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B" w:rsidRDefault="00971A3B"/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Harmonogram zajęć 25--26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stycznia 2020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r.</w:t>
      </w:r>
    </w:p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Pedagogika przedszkolna i wczesnoszkolna- studia  podyplomowe I</w:t>
      </w:r>
      <w:r>
        <w:rPr>
          <w:rFonts w:ascii="Times New Roman" w:hAnsi="Times New Roman"/>
          <w:b/>
          <w:color w:val="FF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sem.</w:t>
      </w:r>
    </w:p>
    <w:p w:rsidR="00246886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25 stycznia 2020 - 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741"/>
        <w:gridCol w:w="5741"/>
      </w:tblGrid>
      <w:tr w:rsidR="00246886" w:rsidRPr="006767F0" w:rsidTr="00FE30E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246886" w:rsidRPr="006767F0" w:rsidTr="00FE30E6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886" w:rsidRPr="006767F0" w:rsidTr="00FE30E6">
        <w:trPr>
          <w:trHeight w:val="39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</w:t>
            </w:r>
            <w:r w:rsidR="00AD6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6767F0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 </w:t>
            </w:r>
            <w:r w:rsidR="00AD6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6886" w:rsidRPr="006767F0" w:rsidTr="0005473C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3C3E29" w:rsidRDefault="003C3E29" w:rsidP="007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Kształcenie dziecka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="00795531">
              <w:rPr>
                <w:rFonts w:ascii="Times New Roman" w:hAnsi="Times New Roman" w:cs="Times New Roman"/>
                <w:sz w:val="24"/>
                <w:szCs w:val="24"/>
              </w:rPr>
              <w:t>T. Krusze-Kusińska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Rozwijanie potencjału uczenia się</w:t>
            </w:r>
          </w:p>
          <w:p w:rsidR="00246886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Michalkiewicz-Gorol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246886" w:rsidRPr="006767F0" w:rsidTr="001A7FE0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3C3E29" w:rsidRDefault="003C3E29" w:rsidP="007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Kształcenie dziecka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="00795531">
              <w:rPr>
                <w:rFonts w:ascii="Times New Roman" w:hAnsi="Times New Roman" w:cs="Times New Roman"/>
                <w:sz w:val="24"/>
                <w:szCs w:val="24"/>
              </w:rPr>
              <w:t>T. Krusze-Kusińska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Rozwijanie potencjału uczenia się</w:t>
            </w:r>
          </w:p>
          <w:p w:rsidR="00246886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Michalkiewicz-Gorol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886" w:rsidRPr="006767F0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Rozwijanie potencjału uczenia się</w:t>
            </w:r>
          </w:p>
          <w:p w:rsidR="003C3E29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Michalkiewicz-Gorol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3C3E29" w:rsidRDefault="003C3E29" w:rsidP="007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Kształcenie dziecka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="00795531">
              <w:rPr>
                <w:rFonts w:ascii="Times New Roman" w:hAnsi="Times New Roman" w:cs="Times New Roman"/>
                <w:sz w:val="24"/>
                <w:szCs w:val="24"/>
              </w:rPr>
              <w:t>T. Krusze-Kusińska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6886" w:rsidRPr="006767F0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6767F0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67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Rozwijanie potencjału uczenia się</w:t>
            </w:r>
          </w:p>
          <w:p w:rsidR="00246886" w:rsidRPr="003C3E29" w:rsidRDefault="003C3E29" w:rsidP="003C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A. Michalkiewicz-Gorol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3C3E29" w:rsidRDefault="003C3E29" w:rsidP="00795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29">
              <w:rPr>
                <w:rFonts w:ascii="Times New Roman" w:hAnsi="Times New Roman" w:cs="Times New Roman"/>
                <w:sz w:val="24"/>
                <w:szCs w:val="24"/>
              </w:rPr>
              <w:t>Kształcenie dziecka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 </w:t>
            </w:r>
            <w:r w:rsidR="00795531">
              <w:rPr>
                <w:rFonts w:ascii="Times New Roman" w:hAnsi="Times New Roman" w:cs="Times New Roman"/>
                <w:sz w:val="24"/>
                <w:szCs w:val="24"/>
              </w:rPr>
              <w:t>T. Krusze-Kusińska s.</w:t>
            </w:r>
            <w:r w:rsidR="00FF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6886" w:rsidRDefault="00246886" w:rsidP="0024688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886" w:rsidRPr="00747DCA" w:rsidRDefault="00246886" w:rsidP="00246886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stycznia 2020</w:t>
      </w:r>
      <w:r w:rsidRPr="00747DCA">
        <w:rPr>
          <w:rFonts w:ascii="Calibri" w:eastAsia="Times New Roman" w:hAnsi="Calibri" w:cs="Times New Roman"/>
          <w:b/>
        </w:rPr>
        <w:t xml:space="preserve">  - niedziela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741"/>
        <w:gridCol w:w="5741"/>
      </w:tblGrid>
      <w:tr w:rsidR="00246886" w:rsidRPr="00747DCA" w:rsidTr="00FE30E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</w:tr>
      <w:tr w:rsidR="00246886" w:rsidRPr="00747DCA" w:rsidTr="00FE30E6">
        <w:trPr>
          <w:trHeight w:val="39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747DCA" w:rsidRDefault="00246886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886" w:rsidRPr="00747DCA" w:rsidRDefault="00246886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CA">
              <w:rPr>
                <w:rFonts w:ascii="Times New Roman" w:eastAsia="Times New Roman" w:hAnsi="Times New Roman" w:cs="Times New Roman"/>
                <w:sz w:val="24"/>
                <w:szCs w:val="24"/>
              </w:rPr>
              <w:t>Grupa 2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8.30-10.45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3C3E29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 z metodyką dr A. Herma – wykład s.15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11.00-12.30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3C3E29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 z metodyką dr A. Herma – wykład s.15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13.00-15.15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3C3E29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 z metodyką mgr R. Mikołajczyk – wykład  s.15</w:t>
            </w:r>
          </w:p>
        </w:tc>
      </w:tr>
      <w:tr w:rsidR="003C3E29" w:rsidRPr="00747DCA" w:rsidTr="00FE30E6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747DCA" w:rsidRDefault="003C3E29" w:rsidP="00FE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15.30-17.00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29" w:rsidRPr="00503F51" w:rsidRDefault="003C3E29" w:rsidP="00FE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 z metodyką mgr R. Mikołajczyk – wykład  s.15</w:t>
            </w:r>
          </w:p>
        </w:tc>
      </w:tr>
    </w:tbl>
    <w:p w:rsidR="00246886" w:rsidRDefault="00246886" w:rsidP="00246886">
      <w:bookmarkStart w:id="0" w:name="_GoBack"/>
      <w:bookmarkEnd w:id="0"/>
    </w:p>
    <w:sectPr w:rsidR="00246886" w:rsidSect="00492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94C"/>
    <w:multiLevelType w:val="hybridMultilevel"/>
    <w:tmpl w:val="B7BA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D5D"/>
    <w:rsid w:val="000F1D2F"/>
    <w:rsid w:val="00246886"/>
    <w:rsid w:val="00333F22"/>
    <w:rsid w:val="003C3E29"/>
    <w:rsid w:val="00492D5D"/>
    <w:rsid w:val="00515DB1"/>
    <w:rsid w:val="005953FA"/>
    <w:rsid w:val="00727C61"/>
    <w:rsid w:val="00751504"/>
    <w:rsid w:val="007942CA"/>
    <w:rsid w:val="00795531"/>
    <w:rsid w:val="007E1BB3"/>
    <w:rsid w:val="008A6536"/>
    <w:rsid w:val="00971A3B"/>
    <w:rsid w:val="00A746A2"/>
    <w:rsid w:val="00AC2AC4"/>
    <w:rsid w:val="00AD6E8C"/>
    <w:rsid w:val="00BE311D"/>
    <w:rsid w:val="00D43919"/>
    <w:rsid w:val="00DA6263"/>
    <w:rsid w:val="00E178F5"/>
    <w:rsid w:val="00E372FE"/>
    <w:rsid w:val="00F06B69"/>
    <w:rsid w:val="00F34A2D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J.Gazda</cp:lastModifiedBy>
  <cp:revision>10</cp:revision>
  <dcterms:created xsi:type="dcterms:W3CDTF">2020-01-06T19:32:00Z</dcterms:created>
  <dcterms:modified xsi:type="dcterms:W3CDTF">2020-01-17T12:52:00Z</dcterms:modified>
</cp:coreProperties>
</file>